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1F19" w14:textId="212DD6C2" w:rsidR="008458BD" w:rsidRPr="00A43823" w:rsidRDefault="00A96228" w:rsidP="000F233E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43823">
        <w:rPr>
          <w:rFonts w:ascii="Garamond" w:hAnsi="Garamond" w:cs="Times New Roman"/>
          <w:b/>
          <w:sz w:val="24"/>
          <w:szCs w:val="24"/>
        </w:rPr>
        <w:t>KONKURS Z WIEDZY O PROCEDURZE ADMINISTRACYJNEJ</w:t>
      </w:r>
    </w:p>
    <w:p w14:paraId="604EC244" w14:textId="77777777" w:rsidR="000F233E" w:rsidRPr="00A43823" w:rsidRDefault="000F233E" w:rsidP="000F233E">
      <w:pPr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FDD4C12" w14:textId="1B28D1B6" w:rsidR="000F233E" w:rsidRPr="00A43823" w:rsidRDefault="000F233E" w:rsidP="000F233E">
      <w:pPr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43823">
        <w:rPr>
          <w:rFonts w:ascii="Garamond" w:hAnsi="Garamond" w:cs="Times New Roman"/>
          <w:bCs/>
          <w:sz w:val="24"/>
          <w:szCs w:val="24"/>
        </w:rPr>
        <w:t xml:space="preserve">Serdecznie dziękujemy za wzięcie udziału w </w:t>
      </w:r>
      <w:r w:rsidRPr="00A43823">
        <w:rPr>
          <w:rFonts w:ascii="Garamond" w:hAnsi="Garamond" w:cs="Times New Roman"/>
          <w:b/>
          <w:sz w:val="24"/>
          <w:szCs w:val="24"/>
        </w:rPr>
        <w:t xml:space="preserve">konkursie </w:t>
      </w:r>
      <w:r w:rsidR="00067E99" w:rsidRPr="00A43823">
        <w:rPr>
          <w:rFonts w:ascii="Garamond" w:hAnsi="Garamond" w:cs="Times New Roman"/>
          <w:b/>
          <w:sz w:val="24"/>
          <w:szCs w:val="24"/>
        </w:rPr>
        <w:t xml:space="preserve">z </w:t>
      </w:r>
      <w:r w:rsidRPr="00A43823">
        <w:rPr>
          <w:rFonts w:ascii="Garamond" w:hAnsi="Garamond" w:cs="Times New Roman"/>
          <w:b/>
          <w:sz w:val="24"/>
          <w:szCs w:val="24"/>
        </w:rPr>
        <w:t>wiedzy o procedurze administracyjnej.</w:t>
      </w:r>
    </w:p>
    <w:p w14:paraId="37BC05C3" w14:textId="3D1ADC58" w:rsidR="000F233E" w:rsidRPr="00A43823" w:rsidRDefault="000F233E" w:rsidP="000F233E">
      <w:pPr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43823">
        <w:rPr>
          <w:rFonts w:ascii="Garamond" w:hAnsi="Garamond" w:cs="Times New Roman"/>
          <w:bCs/>
          <w:sz w:val="24"/>
          <w:szCs w:val="24"/>
        </w:rPr>
        <w:t xml:space="preserve">Konkurs ma formę testu składającego się z </w:t>
      </w:r>
      <w:r w:rsidRPr="00A43823">
        <w:rPr>
          <w:rFonts w:ascii="Garamond" w:hAnsi="Garamond" w:cs="Times New Roman"/>
          <w:b/>
          <w:sz w:val="24"/>
          <w:szCs w:val="24"/>
        </w:rPr>
        <w:t>10 zamkniętych pytań jednokrotnego wyboru.</w:t>
      </w:r>
    </w:p>
    <w:p w14:paraId="4A83F31C" w14:textId="048BBE01" w:rsidR="000F233E" w:rsidRPr="00A43823" w:rsidRDefault="000F233E" w:rsidP="000F233E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A43823">
        <w:rPr>
          <w:rFonts w:ascii="Garamond" w:hAnsi="Garamond" w:cs="Times New Roman"/>
          <w:bCs/>
          <w:sz w:val="24"/>
          <w:szCs w:val="24"/>
        </w:rPr>
        <w:t xml:space="preserve">Prawidłowe odpowiedzi należy </w:t>
      </w:r>
      <w:r w:rsidRPr="00A43823">
        <w:rPr>
          <w:rFonts w:ascii="Garamond" w:hAnsi="Garamond" w:cs="Times New Roman"/>
          <w:b/>
          <w:sz w:val="24"/>
          <w:szCs w:val="24"/>
        </w:rPr>
        <w:t>zaznaczyć kolorem zielonym.</w:t>
      </w:r>
    </w:p>
    <w:p w14:paraId="25EAC5F8" w14:textId="4335DEA9" w:rsidR="00A96228" w:rsidRPr="00A43823" w:rsidRDefault="000F233E" w:rsidP="000F233E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A43823">
        <w:rPr>
          <w:rFonts w:ascii="Garamond" w:hAnsi="Garamond" w:cs="Times New Roman"/>
          <w:b/>
          <w:sz w:val="24"/>
          <w:szCs w:val="24"/>
          <w:u w:val="single"/>
        </w:rPr>
        <w:t>Życzymy powodzenia !</w:t>
      </w:r>
    </w:p>
    <w:p w14:paraId="140B28F7" w14:textId="3858A930" w:rsidR="000F233E" w:rsidRPr="00A43823" w:rsidRDefault="00A96228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Kiedy został uchwalony obecn</w:t>
      </w:r>
      <w:r w:rsidR="000F233E" w:rsidRPr="00A43823">
        <w:rPr>
          <w:rFonts w:ascii="Garamond" w:hAnsi="Garamond" w:cs="Times New Roman"/>
          <w:sz w:val="24"/>
          <w:szCs w:val="24"/>
        </w:rPr>
        <w:t>ie</w:t>
      </w:r>
      <w:r w:rsidRPr="00A43823">
        <w:rPr>
          <w:rFonts w:ascii="Garamond" w:hAnsi="Garamond" w:cs="Times New Roman"/>
          <w:sz w:val="24"/>
          <w:szCs w:val="24"/>
        </w:rPr>
        <w:t xml:space="preserve"> obowiązujący kodeks postępowania administracyjnego:</w:t>
      </w:r>
    </w:p>
    <w:p w14:paraId="7A154334" w14:textId="7CC185C5" w:rsidR="00A96228" w:rsidRPr="00A43823" w:rsidRDefault="00A96228" w:rsidP="000F23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14.06.1990 r. </w:t>
      </w:r>
    </w:p>
    <w:p w14:paraId="1CC01BCD" w14:textId="77777777" w:rsidR="00A96228" w:rsidRPr="00A43823" w:rsidRDefault="00A96228" w:rsidP="000F23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14.06.1960 r. </w:t>
      </w:r>
    </w:p>
    <w:p w14:paraId="10F74F55" w14:textId="77777777" w:rsidR="00A96228" w:rsidRPr="00A43823" w:rsidRDefault="00A96228" w:rsidP="000F23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01.01.2002 r.</w:t>
      </w:r>
    </w:p>
    <w:p w14:paraId="7AAB2AC5" w14:textId="77777777" w:rsidR="00A96228" w:rsidRPr="00A43823" w:rsidRDefault="00A96228" w:rsidP="000F23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01.01.1920 r. </w:t>
      </w:r>
    </w:p>
    <w:p w14:paraId="1394BEEE" w14:textId="77777777" w:rsidR="00A96228" w:rsidRPr="00A43823" w:rsidRDefault="00A96228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Postępowanie administracyjne jest:</w:t>
      </w:r>
    </w:p>
    <w:p w14:paraId="1DAAE853" w14:textId="77777777" w:rsidR="00A96228" w:rsidRPr="00A43823" w:rsidRDefault="00A96228" w:rsidP="000F23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jednoinstancyjne, chyba że przepis szczególny stanowi inaczej.</w:t>
      </w:r>
    </w:p>
    <w:p w14:paraId="5974E09B" w14:textId="73D976FE" w:rsidR="000F233E" w:rsidRPr="00A43823" w:rsidRDefault="000F233E" w:rsidP="000F23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dwuinstancyjne, chyba że przepis szczególny stanowi inaczej. </w:t>
      </w:r>
    </w:p>
    <w:p w14:paraId="409F7C6A" w14:textId="77777777" w:rsidR="00A96228" w:rsidRPr="00A43823" w:rsidRDefault="00A96228" w:rsidP="000F23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dwuinstancyjne.</w:t>
      </w:r>
    </w:p>
    <w:p w14:paraId="4174B431" w14:textId="77777777" w:rsidR="00A96228" w:rsidRPr="00A43823" w:rsidRDefault="00A96228" w:rsidP="000F233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jednoinstancyjne.</w:t>
      </w:r>
    </w:p>
    <w:p w14:paraId="353192CB" w14:textId="77777777" w:rsidR="00A96228" w:rsidRPr="00A43823" w:rsidRDefault="00A96228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Stroną postępowania administracyjnego jest:</w:t>
      </w:r>
    </w:p>
    <w:p w14:paraId="49D94B2A" w14:textId="77777777" w:rsidR="00A96228" w:rsidRPr="00A43823" w:rsidRDefault="00A96228" w:rsidP="000F23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jest każdy, czyjego interesu prawnego lub obowiązku dotyczy postępowanie albo kto żąda czynności organu ze względu na swój interes prawny lub obowiązek.</w:t>
      </w:r>
    </w:p>
    <w:p w14:paraId="302566CC" w14:textId="77777777" w:rsidR="00A96228" w:rsidRPr="00A43823" w:rsidRDefault="00A96228" w:rsidP="000F23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jest każdy, czyjego interesu prawnego lub obowiązku dotyczy postępowanie.</w:t>
      </w:r>
    </w:p>
    <w:p w14:paraId="25E5601A" w14:textId="77777777" w:rsidR="00A96228" w:rsidRPr="00A43823" w:rsidRDefault="00A96228" w:rsidP="000F23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jest każdy, kto żąda czynności organu ze względu na swój interes prawny lub obowiązek.</w:t>
      </w:r>
    </w:p>
    <w:p w14:paraId="6BA47D90" w14:textId="77777777" w:rsidR="005179E5" w:rsidRPr="00A43823" w:rsidRDefault="005179E5" w:rsidP="000F23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jest każdy, kto posiada uprawnienie lub obowiązek prawny. </w:t>
      </w:r>
    </w:p>
    <w:p w14:paraId="1ED6CD85" w14:textId="77777777" w:rsidR="000F233E" w:rsidRPr="00A43823" w:rsidRDefault="005179E5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Pełnomocnikiem strony postępowania może być:</w:t>
      </w:r>
    </w:p>
    <w:p w14:paraId="505F5F64" w14:textId="1E95F56E" w:rsidR="00A96228" w:rsidRPr="00A43823" w:rsidRDefault="005179E5" w:rsidP="000F23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osoba fizyczna posiadająca zdolność do czynności prawnych. </w:t>
      </w:r>
    </w:p>
    <w:p w14:paraId="75DB64C7" w14:textId="77777777" w:rsidR="005179E5" w:rsidRPr="00A43823" w:rsidRDefault="005179E5" w:rsidP="000F23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osoba fizyczna lub osoba prawna.</w:t>
      </w:r>
    </w:p>
    <w:p w14:paraId="7CB6243E" w14:textId="77777777" w:rsidR="005179E5" w:rsidRPr="00A43823" w:rsidRDefault="005179E5" w:rsidP="000F23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wyłącznie osoba fizyczna posiadająca pełną zdolność do czynności prawnych.</w:t>
      </w:r>
    </w:p>
    <w:p w14:paraId="72996BC3" w14:textId="77777777" w:rsidR="005179E5" w:rsidRPr="00A43823" w:rsidRDefault="005179E5" w:rsidP="000F23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wyłącznie osoba bliska dla strony postępowania.</w:t>
      </w:r>
    </w:p>
    <w:p w14:paraId="02C800D2" w14:textId="77777777" w:rsidR="005179E5" w:rsidRPr="00A43823" w:rsidRDefault="005179E5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Postępowanie administracyjne wszczyna się:</w:t>
      </w:r>
    </w:p>
    <w:p w14:paraId="5CA33247" w14:textId="77777777" w:rsidR="005179E5" w:rsidRPr="00A43823" w:rsidRDefault="005179E5" w:rsidP="000F23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tylko na żądanie strony.</w:t>
      </w:r>
    </w:p>
    <w:p w14:paraId="7BCCADD9" w14:textId="77777777" w:rsidR="005179E5" w:rsidRPr="00A43823" w:rsidRDefault="005179E5" w:rsidP="000F23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wyłącznie z urzędu.</w:t>
      </w:r>
    </w:p>
    <w:p w14:paraId="081B0702" w14:textId="0FE89DDD" w:rsidR="000F233E" w:rsidRPr="00A43823" w:rsidRDefault="000F233E" w:rsidP="000F23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na żądanie strony lub z urzędu. </w:t>
      </w:r>
    </w:p>
    <w:p w14:paraId="763658C9" w14:textId="77777777" w:rsidR="005179E5" w:rsidRPr="00A43823" w:rsidRDefault="00B26236" w:rsidP="000F23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lastRenderedPageBreak/>
        <w:t>z</w:t>
      </w:r>
      <w:r w:rsidR="005179E5" w:rsidRPr="00A43823">
        <w:rPr>
          <w:rFonts w:ascii="Garamond" w:hAnsi="Garamond" w:cs="Times New Roman"/>
          <w:sz w:val="24"/>
          <w:szCs w:val="24"/>
        </w:rPr>
        <w:t>e względu na szczególnie ważny interes strony lub państwa.</w:t>
      </w:r>
    </w:p>
    <w:p w14:paraId="1DF91A12" w14:textId="77777777" w:rsidR="005179E5" w:rsidRPr="00A43823" w:rsidRDefault="007D187C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Komu nie przysługuje prawo do odmowy składania zeznań:</w:t>
      </w:r>
    </w:p>
    <w:p w14:paraId="7869F289" w14:textId="77777777" w:rsidR="007D187C" w:rsidRPr="00A43823" w:rsidRDefault="007D187C" w:rsidP="000F23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małżonkowi strony postępowania.</w:t>
      </w:r>
    </w:p>
    <w:p w14:paraId="138A7559" w14:textId="77777777" w:rsidR="007D187C" w:rsidRPr="00A43823" w:rsidRDefault="007D187C" w:rsidP="000F23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wstępnym strony postępowania.</w:t>
      </w:r>
    </w:p>
    <w:p w14:paraId="332F4AFF" w14:textId="385CF819" w:rsidR="000F233E" w:rsidRPr="00A43823" w:rsidRDefault="000F233E" w:rsidP="000F23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konkubinie strony postępowania. </w:t>
      </w:r>
    </w:p>
    <w:p w14:paraId="41C4894F" w14:textId="77777777" w:rsidR="007D187C" w:rsidRPr="00A43823" w:rsidRDefault="007D187C" w:rsidP="000F233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zstępnym strony postępowania.</w:t>
      </w:r>
    </w:p>
    <w:p w14:paraId="11911697" w14:textId="77777777" w:rsidR="007D187C" w:rsidRPr="00A43823" w:rsidRDefault="007D187C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Organ administracji publicznej załatwia sprawę przez wydanie:</w:t>
      </w:r>
    </w:p>
    <w:p w14:paraId="0A721751" w14:textId="77777777" w:rsidR="007D187C" w:rsidRPr="00A43823" w:rsidRDefault="007D187C" w:rsidP="000F233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postanowienia.</w:t>
      </w:r>
    </w:p>
    <w:p w14:paraId="55F54083" w14:textId="77777777" w:rsidR="007D187C" w:rsidRPr="00A43823" w:rsidRDefault="007D187C" w:rsidP="000F233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wyroku.</w:t>
      </w:r>
    </w:p>
    <w:p w14:paraId="20121A5F" w14:textId="718A71CB" w:rsidR="000F233E" w:rsidRPr="00A43823" w:rsidRDefault="000F233E" w:rsidP="000F233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postanowienia, chyba że przepisy kodeksu stanowią inaczej. </w:t>
      </w:r>
    </w:p>
    <w:p w14:paraId="5C2E6C72" w14:textId="77777777" w:rsidR="000F233E" w:rsidRPr="00A43823" w:rsidRDefault="000F233E" w:rsidP="000F233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decyzji, chyba że przepisy kodeksu stanowią inaczej.</w:t>
      </w:r>
    </w:p>
    <w:p w14:paraId="172BEEED" w14:textId="77777777" w:rsidR="00CA4580" w:rsidRPr="00A43823" w:rsidRDefault="007D187C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Odwołanie wnosi się w terminie</w:t>
      </w:r>
      <w:r w:rsidR="00CA4580" w:rsidRPr="00A43823">
        <w:rPr>
          <w:rFonts w:ascii="Garamond" w:hAnsi="Garamond" w:cs="Times New Roman"/>
          <w:sz w:val="24"/>
          <w:szCs w:val="24"/>
        </w:rPr>
        <w:t>:</w:t>
      </w:r>
    </w:p>
    <w:p w14:paraId="597A0A3E" w14:textId="77777777" w:rsidR="00CA4580" w:rsidRPr="00A43823" w:rsidRDefault="00CA4580" w:rsidP="000F233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7 dni od dnia doręczenia decyzji stronie, a gdy decyzja została ogłoszona ustnie – od dnia jej ogłoszenia stronie.</w:t>
      </w:r>
    </w:p>
    <w:p w14:paraId="39E7C29E" w14:textId="693C67DC" w:rsidR="00CA4580" w:rsidRPr="00A43823" w:rsidRDefault="00CA4580" w:rsidP="000F233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30 dni od dnia doręczenia decyzji stronie, a gdy decyzja została ogłoszona ustnie – od dnia</w:t>
      </w:r>
      <w:r w:rsidR="000F233E" w:rsidRPr="00A43823">
        <w:rPr>
          <w:rFonts w:ascii="Garamond" w:hAnsi="Garamond" w:cs="Times New Roman"/>
          <w:sz w:val="24"/>
          <w:szCs w:val="24"/>
        </w:rPr>
        <w:t xml:space="preserve"> </w:t>
      </w:r>
      <w:r w:rsidRPr="00A43823">
        <w:rPr>
          <w:rFonts w:ascii="Garamond" w:hAnsi="Garamond" w:cs="Times New Roman"/>
          <w:sz w:val="24"/>
          <w:szCs w:val="24"/>
        </w:rPr>
        <w:t>jej ogłoszenia stronie.</w:t>
      </w:r>
    </w:p>
    <w:p w14:paraId="278FE4C8" w14:textId="564890EA" w:rsidR="000F233E" w:rsidRPr="00A43823" w:rsidRDefault="000F233E" w:rsidP="000F233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21 dni od dnia doręczenia decyzji stronie, a gdy decyzja została ogłoszona ustnie – od dnia jej ogłoszenia stronie. </w:t>
      </w:r>
    </w:p>
    <w:p w14:paraId="78A7C29C" w14:textId="77777777" w:rsidR="000F233E" w:rsidRPr="00A43823" w:rsidRDefault="000F233E" w:rsidP="000F233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14 dni od dnia doręczenia decyzji stronie, a gdy decyzja została ogłoszona ustnie – od dnia jej ogłoszenia stronie.</w:t>
      </w:r>
    </w:p>
    <w:p w14:paraId="30E4465D" w14:textId="77777777" w:rsidR="00CA4580" w:rsidRPr="00A43823" w:rsidRDefault="00CA4580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Zażalenie wnosi się w terminie:</w:t>
      </w:r>
    </w:p>
    <w:p w14:paraId="0E129B2D" w14:textId="77777777" w:rsidR="00CA4580" w:rsidRPr="00A43823" w:rsidRDefault="00CA4580" w:rsidP="000F23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14 dni od dnia doręczenia postanowienia stronie, a gdy postanowienie zostało ogłoszone ustnie – od dnia jej ogłoszenia stronie.</w:t>
      </w:r>
    </w:p>
    <w:p w14:paraId="253F4F3A" w14:textId="77777777" w:rsidR="000F233E" w:rsidRPr="00A43823" w:rsidRDefault="000F233E" w:rsidP="000F23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7 dni od dnia doręczenia postanowienia stronie, a gdy postanowienie zostało ogłoszone ustnie - od dnia jego ogłoszenia stronie.</w:t>
      </w:r>
    </w:p>
    <w:p w14:paraId="7AD7D3C7" w14:textId="77777777" w:rsidR="00CA4580" w:rsidRPr="00A43823" w:rsidRDefault="00CA4580" w:rsidP="000F23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3 dni od dnia doręczenia postanowienia stronie, a gdy postanowienie zostało ogłoszone ustnie – od dnia jej ogłoszenia stronie.</w:t>
      </w:r>
    </w:p>
    <w:p w14:paraId="44E46F9B" w14:textId="77777777" w:rsidR="00CA4580" w:rsidRPr="00A43823" w:rsidRDefault="00CA4580" w:rsidP="000F23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7 dni od dnia wydania postanowienia.</w:t>
      </w:r>
    </w:p>
    <w:p w14:paraId="0A9A5FF5" w14:textId="77777777" w:rsidR="00CA4580" w:rsidRPr="00A43823" w:rsidRDefault="00CA4580" w:rsidP="000F23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Jeżeli decyzja została wydana z naruszeniem przepisów o właściwości to możliwe jest:</w:t>
      </w:r>
    </w:p>
    <w:p w14:paraId="0028E236" w14:textId="77777777" w:rsidR="00CA4580" w:rsidRPr="00A43823" w:rsidRDefault="00CA4580" w:rsidP="000F233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wznowienie postępowania.</w:t>
      </w:r>
    </w:p>
    <w:p w14:paraId="57FE8AD8" w14:textId="5B2153A3" w:rsidR="000F233E" w:rsidRPr="00A43823" w:rsidRDefault="000F233E" w:rsidP="000F233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 xml:space="preserve">stwierdzenie nieważności decyzji.  </w:t>
      </w:r>
    </w:p>
    <w:p w14:paraId="3B7ADBE1" w14:textId="77777777" w:rsidR="00CA4580" w:rsidRPr="00A43823" w:rsidRDefault="00CA4580" w:rsidP="000F233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uchylenie decyzji.</w:t>
      </w:r>
    </w:p>
    <w:p w14:paraId="73520B4C" w14:textId="0004E8FC" w:rsidR="00CA4580" w:rsidRPr="00A43823" w:rsidRDefault="00CA4580" w:rsidP="000F233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wygaśnięcie decyzji.</w:t>
      </w:r>
    </w:p>
    <w:p w14:paraId="576ABD00" w14:textId="10CD2524" w:rsidR="000F233E" w:rsidRPr="00A43823" w:rsidRDefault="000F233E" w:rsidP="000F233E">
      <w:pPr>
        <w:spacing w:line="360" w:lineRule="auto"/>
        <w:ind w:left="5664" w:firstLine="708"/>
        <w:jc w:val="both"/>
        <w:rPr>
          <w:rFonts w:ascii="Garamond" w:hAnsi="Garamond" w:cs="Times New Roman"/>
          <w:sz w:val="24"/>
          <w:szCs w:val="24"/>
        </w:rPr>
      </w:pPr>
      <w:r w:rsidRPr="00A43823">
        <w:rPr>
          <w:rFonts w:ascii="Garamond" w:hAnsi="Garamond" w:cs="Times New Roman"/>
          <w:sz w:val="24"/>
          <w:szCs w:val="24"/>
        </w:rPr>
        <w:t>(imię i nazwisko, semestr)</w:t>
      </w:r>
    </w:p>
    <w:sectPr w:rsidR="000F233E" w:rsidRPr="00A4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E3F5" w14:textId="77777777" w:rsidR="005A60BD" w:rsidRDefault="005A60BD" w:rsidP="005179E5">
      <w:pPr>
        <w:spacing w:after="0" w:line="240" w:lineRule="auto"/>
      </w:pPr>
      <w:r>
        <w:separator/>
      </w:r>
    </w:p>
  </w:endnote>
  <w:endnote w:type="continuationSeparator" w:id="0">
    <w:p w14:paraId="5F4A4E56" w14:textId="77777777" w:rsidR="005A60BD" w:rsidRDefault="005A60BD" w:rsidP="0051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4AAC" w14:textId="77777777" w:rsidR="005A60BD" w:rsidRDefault="005A60BD" w:rsidP="005179E5">
      <w:pPr>
        <w:spacing w:after="0" w:line="240" w:lineRule="auto"/>
      </w:pPr>
      <w:r>
        <w:separator/>
      </w:r>
    </w:p>
  </w:footnote>
  <w:footnote w:type="continuationSeparator" w:id="0">
    <w:p w14:paraId="249AE03D" w14:textId="77777777" w:rsidR="005A60BD" w:rsidRDefault="005A60BD" w:rsidP="0051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B90"/>
    <w:multiLevelType w:val="hybridMultilevel"/>
    <w:tmpl w:val="7B141038"/>
    <w:lvl w:ilvl="0" w:tplc="B6322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36DD"/>
    <w:multiLevelType w:val="hybridMultilevel"/>
    <w:tmpl w:val="588AF8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EDF"/>
    <w:multiLevelType w:val="hybridMultilevel"/>
    <w:tmpl w:val="646E3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607C"/>
    <w:multiLevelType w:val="hybridMultilevel"/>
    <w:tmpl w:val="C48A5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1E86"/>
    <w:multiLevelType w:val="hybridMultilevel"/>
    <w:tmpl w:val="F3E8A3CE"/>
    <w:lvl w:ilvl="0" w:tplc="8F5C2310">
      <w:start w:val="1"/>
      <w:numFmt w:val="lowerLetter"/>
      <w:lvlText w:val="%1."/>
      <w:lvlJc w:val="left"/>
      <w:pPr>
        <w:ind w:left="108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15ED9"/>
    <w:multiLevelType w:val="hybridMultilevel"/>
    <w:tmpl w:val="9A3C597A"/>
    <w:lvl w:ilvl="0" w:tplc="25023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F63C2"/>
    <w:multiLevelType w:val="hybridMultilevel"/>
    <w:tmpl w:val="7170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E5938"/>
    <w:multiLevelType w:val="hybridMultilevel"/>
    <w:tmpl w:val="ACE0A2E6"/>
    <w:lvl w:ilvl="0" w:tplc="82906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E504A"/>
    <w:multiLevelType w:val="hybridMultilevel"/>
    <w:tmpl w:val="7D9C3C44"/>
    <w:lvl w:ilvl="0" w:tplc="B6DCC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F5C90"/>
    <w:multiLevelType w:val="hybridMultilevel"/>
    <w:tmpl w:val="069CE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70A8"/>
    <w:multiLevelType w:val="hybridMultilevel"/>
    <w:tmpl w:val="3FD2B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072E"/>
    <w:multiLevelType w:val="hybridMultilevel"/>
    <w:tmpl w:val="6FE4104C"/>
    <w:lvl w:ilvl="0" w:tplc="333E4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E24B6A"/>
    <w:multiLevelType w:val="hybridMultilevel"/>
    <w:tmpl w:val="8FCADF4C"/>
    <w:lvl w:ilvl="0" w:tplc="AC582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3D6B42"/>
    <w:multiLevelType w:val="hybridMultilevel"/>
    <w:tmpl w:val="D8105822"/>
    <w:lvl w:ilvl="0" w:tplc="B8809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BD"/>
    <w:rsid w:val="00067E99"/>
    <w:rsid w:val="000F233E"/>
    <w:rsid w:val="00385855"/>
    <w:rsid w:val="004523B7"/>
    <w:rsid w:val="005179E5"/>
    <w:rsid w:val="005A60BD"/>
    <w:rsid w:val="006657FC"/>
    <w:rsid w:val="0072513B"/>
    <w:rsid w:val="007D187C"/>
    <w:rsid w:val="008458BD"/>
    <w:rsid w:val="00A43823"/>
    <w:rsid w:val="00A96228"/>
    <w:rsid w:val="00B24048"/>
    <w:rsid w:val="00B26236"/>
    <w:rsid w:val="00CA4580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68C4"/>
  <w15:chartTrackingRefBased/>
  <w15:docId w15:val="{812B01CF-9C6C-4327-BA51-1838A79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4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8BD"/>
  </w:style>
  <w:style w:type="character" w:customStyle="1" w:styleId="scxw110396606">
    <w:name w:val="scxw110396606"/>
    <w:basedOn w:val="Domylnaczcionkaakapitu"/>
    <w:rsid w:val="008458BD"/>
  </w:style>
  <w:style w:type="character" w:customStyle="1" w:styleId="eop">
    <w:name w:val="eop"/>
    <w:basedOn w:val="Domylnaczcionkaakapitu"/>
    <w:rsid w:val="008458BD"/>
  </w:style>
  <w:style w:type="paragraph" w:styleId="Tekstdymka">
    <w:name w:val="Balloon Text"/>
    <w:basedOn w:val="Normalny"/>
    <w:link w:val="TekstdymkaZnak"/>
    <w:uiPriority w:val="99"/>
    <w:semiHidden/>
    <w:unhideWhenUsed/>
    <w:rsid w:val="0084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2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Michał Gruchacz</cp:lastModifiedBy>
  <cp:revision>2</cp:revision>
  <cp:lastPrinted>2021-07-05T08:29:00Z</cp:lastPrinted>
  <dcterms:created xsi:type="dcterms:W3CDTF">2021-10-07T11:41:00Z</dcterms:created>
  <dcterms:modified xsi:type="dcterms:W3CDTF">2021-10-07T11:41:00Z</dcterms:modified>
</cp:coreProperties>
</file>